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120D45" w:rsidRDefault="001C64CD" w14:paraId="6F050CCD" w14:textId="29D1BC1B">
      <w:pPr>
        <w:rPr>
          <w:noProof/>
        </w:rPr>
      </w:pPr>
      <w:r w:rsidRPr="001C64CD">
        <w:rPr>
          <w:rFonts w:ascii="Cavolini" w:hAnsi="Cavolini" w:cs="Cavolini"/>
          <w:noProof/>
        </w:rPr>
        <w:drawing>
          <wp:anchor distT="0" distB="0" distL="114300" distR="114300" simplePos="0" relativeHeight="251658240" behindDoc="1" locked="0" layoutInCell="1" allowOverlap="1" wp14:anchorId="01525766" wp14:editId="5FD16C3D">
            <wp:simplePos x="0" y="0"/>
            <wp:positionH relativeFrom="column">
              <wp:posOffset>-247650</wp:posOffset>
            </wp:positionH>
            <wp:positionV relativeFrom="margin">
              <wp:posOffset>-355600</wp:posOffset>
            </wp:positionV>
            <wp:extent cx="7372350" cy="9140190"/>
            <wp:effectExtent l="0" t="0" r="0" b="3810"/>
            <wp:wrapNone/>
            <wp:docPr id="3" name="Picture 3" descr="Diagram&#10;&#10;Description automatically generated with medium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Diagram&#10;&#10;Description automatically generated with medium confidence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alphaModFix amt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72350" cy="91401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C64CD" w:rsidRDefault="001C64CD" w14:paraId="3DBD817D" w14:textId="77777777">
      <w:pPr>
        <w:rPr>
          <w:noProof/>
        </w:rPr>
      </w:pPr>
    </w:p>
    <w:p w:rsidRPr="00C74039" w:rsidR="001C64CD" w:rsidP="003D2C23" w:rsidRDefault="001C64CD" w14:paraId="6CFCD48B" w14:textId="00EC7E09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Perry Hall Middle School</w:t>
      </w:r>
    </w:p>
    <w:p w:rsidRPr="00C74039" w:rsidR="00C74039" w:rsidP="001C64CD" w:rsidRDefault="001C64CD" w14:paraId="1D57A59B" w14:textId="77777777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sz w:val="32"/>
          <w:szCs w:val="28"/>
        </w:rPr>
        <w:t>School Supply List</w:t>
      </w:r>
    </w:p>
    <w:p w:rsidRPr="00C74039" w:rsidR="001C64CD" w:rsidP="001C64CD" w:rsidRDefault="001C64CD" w14:paraId="35E028FF" w14:textId="10F8CF02">
      <w:pPr>
        <w:jc w:val="center"/>
        <w:rPr>
          <w:rFonts w:ascii="Cavolini" w:hAnsi="Cavolini" w:cs="Cavolini"/>
          <w:b/>
          <w:bCs/>
          <w:noProof/>
          <w:sz w:val="32"/>
          <w:szCs w:val="28"/>
        </w:rPr>
      </w:pPr>
      <w:r w:rsidRPr="00C74039">
        <w:rPr>
          <w:rFonts w:ascii="Cavolini" w:hAnsi="Cavolini" w:cs="Cavolini"/>
          <w:b/>
          <w:bCs/>
          <w:noProof/>
          <w:color w:val="FF0000"/>
          <w:sz w:val="32"/>
          <w:szCs w:val="28"/>
        </w:rPr>
        <w:t xml:space="preserve">Grade </w:t>
      </w:r>
      <w:r w:rsidR="00BB1AC5">
        <w:rPr>
          <w:rFonts w:ascii="Cavolini" w:hAnsi="Cavolini" w:cs="Cavolini"/>
          <w:b/>
          <w:bCs/>
          <w:noProof/>
          <w:color w:val="FF0000"/>
          <w:sz w:val="32"/>
          <w:szCs w:val="28"/>
        </w:rPr>
        <w:t>7</w:t>
      </w:r>
    </w:p>
    <w:p w:rsidRPr="00C74039" w:rsidR="001C64CD" w:rsidP="001C64CD" w:rsidRDefault="001C64CD" w14:paraId="32B5D6D5" w14:textId="1DADA516">
      <w:pPr>
        <w:jc w:val="center"/>
        <w:rPr>
          <w:rFonts w:ascii="Cavolini" w:hAnsi="Cavolini" w:cs="Cavolini"/>
          <w:b w:val="1"/>
          <w:bCs w:val="1"/>
          <w:noProof/>
          <w:sz w:val="32"/>
          <w:szCs w:val="32"/>
        </w:rPr>
      </w:pPr>
      <w:r w:rsidRPr="13E5DC3A" w:rsidR="001C64CD">
        <w:rPr>
          <w:rFonts w:ascii="Cavolini" w:hAnsi="Cavolini" w:cs="Cavolini"/>
          <w:b w:val="1"/>
          <w:bCs w:val="1"/>
          <w:noProof/>
          <w:sz w:val="32"/>
          <w:szCs w:val="32"/>
        </w:rPr>
        <w:t>202</w:t>
      </w:r>
      <w:r w:rsidRPr="13E5DC3A" w:rsidR="5752EA2B">
        <w:rPr>
          <w:rFonts w:ascii="Cavolini" w:hAnsi="Cavolini" w:cs="Cavolini"/>
          <w:b w:val="1"/>
          <w:bCs w:val="1"/>
          <w:noProof/>
          <w:sz w:val="32"/>
          <w:szCs w:val="32"/>
        </w:rPr>
        <w:t>5</w:t>
      </w:r>
      <w:r w:rsidRPr="13E5DC3A" w:rsidR="001C64CD">
        <w:rPr>
          <w:rFonts w:ascii="Cavolini" w:hAnsi="Cavolini" w:cs="Cavolini"/>
          <w:b w:val="1"/>
          <w:bCs w:val="1"/>
          <w:noProof/>
          <w:sz w:val="32"/>
          <w:szCs w:val="32"/>
        </w:rPr>
        <w:t>-202</w:t>
      </w:r>
      <w:r w:rsidRPr="13E5DC3A" w:rsidR="49294C06">
        <w:rPr>
          <w:rFonts w:ascii="Cavolini" w:hAnsi="Cavolini" w:cs="Cavolini"/>
          <w:b w:val="1"/>
          <w:bCs w:val="1"/>
          <w:noProof/>
          <w:sz w:val="32"/>
          <w:szCs w:val="32"/>
        </w:rPr>
        <w:t>6</w:t>
      </w:r>
      <w:r w:rsidRPr="13E5DC3A" w:rsidR="001C64CD">
        <w:rPr>
          <w:rFonts w:ascii="Cavolini" w:hAnsi="Cavolini" w:cs="Cavolini"/>
          <w:b w:val="1"/>
          <w:bCs w:val="1"/>
          <w:noProof/>
          <w:sz w:val="32"/>
          <w:szCs w:val="32"/>
        </w:rPr>
        <w:t xml:space="preserve"> School Year</w:t>
      </w:r>
    </w:p>
    <w:p w:rsidR="001C64CD" w:rsidP="00EE7CBA" w:rsidRDefault="001C64CD" w14:paraId="3EE2CD54" w14:textId="332D5232">
      <w:pPr>
        <w:rPr>
          <w:noProof/>
        </w:rPr>
      </w:pPr>
    </w:p>
    <w:tbl>
      <w:tblPr>
        <w:tblStyle w:val="TableGrid"/>
        <w:tblpPr w:leftFromText="180" w:rightFromText="180" w:vertAnchor="text" w:horzAnchor="margin" w:tblpY="216"/>
        <w:tblW w:w="0" w:type="auto"/>
        <w:tblBorders>
          <w:bottom w:val="none" w:color="auto" w:sz="0" w:space="0"/>
        </w:tblBorders>
        <w:tblLook w:val="04A0" w:firstRow="1" w:lastRow="0" w:firstColumn="1" w:lastColumn="0" w:noHBand="0" w:noVBand="1"/>
      </w:tblPr>
      <w:tblGrid>
        <w:gridCol w:w="5395"/>
        <w:gridCol w:w="5395"/>
      </w:tblGrid>
      <w:tr w:rsidR="00C74039" w:rsidTr="043687B0" w14:paraId="7CAF1E74" w14:textId="77777777">
        <w:tc>
          <w:tcPr>
            <w:tcW w:w="1079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Pr="005708AC" w:rsidR="005708AC" w:rsidP="005708AC" w:rsidRDefault="005708AC" w14:paraId="36B3D74E" w14:textId="0395DB07">
            <w:pPr>
              <w:pStyle w:val="Default"/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 w:rsidRPr="005708AC">
              <w:rPr>
                <w:rFonts w:ascii="Cavolini" w:hAnsi="Cavolini" w:cs="Cavolini"/>
                <w:b/>
                <w:bCs/>
                <w:sz w:val="28"/>
                <w:szCs w:val="28"/>
              </w:rPr>
              <w:t>General Supplies</w:t>
            </w:r>
          </w:p>
          <w:p w:rsidRPr="002400CE" w:rsidR="002400CE" w:rsidP="002400CE" w:rsidRDefault="00E104EA" w14:paraId="122DDED4" w14:textId="27004222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9264" behindDoc="1" locked="0" layoutInCell="1" allowOverlap="1" wp14:anchorId="5BDD755C" wp14:editId="77C62EA8">
                  <wp:simplePos x="0" y="0"/>
                  <wp:positionH relativeFrom="page">
                    <wp:posOffset>4445000</wp:posOffset>
                  </wp:positionH>
                  <wp:positionV relativeFrom="paragraph">
                    <wp:posOffset>184150</wp:posOffset>
                  </wp:positionV>
                  <wp:extent cx="1803400" cy="901700"/>
                  <wp:effectExtent l="0" t="0" r="6350" b="0"/>
                  <wp:wrapNone/>
                  <wp:docPr id="160833861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08338611" name="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3400" cy="901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2400CE" w:rsidR="002400CE">
              <w:rPr>
                <w:rFonts w:ascii="Cavolini" w:hAnsi="Cavolini" w:cs="Cavolini"/>
                <w:sz w:val="28"/>
                <w:szCs w:val="28"/>
              </w:rPr>
              <w:t>2” 3-ring binder</w:t>
            </w:r>
          </w:p>
          <w:p w:rsidRPr="002400CE" w:rsidR="002400CE" w:rsidP="002400CE" w:rsidRDefault="002400CE" w14:paraId="04CA1BA6" w14:textId="7115D4B3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Dividers</w:t>
            </w:r>
          </w:p>
          <w:p w:rsidRPr="002400CE" w:rsidR="002400CE" w:rsidP="002400CE" w:rsidRDefault="002400CE" w14:paraId="58935E5C" w14:textId="06208626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43687B0">
              <w:rPr>
                <w:rFonts w:ascii="Cavolini" w:hAnsi="Cavolini" w:cs="Cavolini"/>
                <w:sz w:val="28"/>
                <w:szCs w:val="28"/>
              </w:rPr>
              <w:t>Colored pencils</w:t>
            </w:r>
            <w:r w:rsidRPr="043687B0" w:rsidR="54ACF70A">
              <w:rPr>
                <w:rFonts w:ascii="Cavolini" w:hAnsi="Cavolini" w:cs="Cavolini"/>
                <w:sz w:val="28"/>
                <w:szCs w:val="28"/>
              </w:rPr>
              <w:t xml:space="preserve">  </w:t>
            </w:r>
          </w:p>
          <w:p w:rsidRPr="002400CE" w:rsidR="002400CE" w:rsidP="002400CE" w:rsidRDefault="002400CE" w14:paraId="2897CBF6" w14:textId="77777777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Glue sticks</w:t>
            </w:r>
          </w:p>
          <w:p w:rsidRPr="002400CE" w:rsidR="002400CE" w:rsidP="002400CE" w:rsidRDefault="002400CE" w14:paraId="62785C5B" w14:textId="77777777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Highlighters</w:t>
            </w:r>
          </w:p>
          <w:p w:rsidRPr="002400CE" w:rsidR="002400CE" w:rsidP="002400CE" w:rsidRDefault="002400CE" w14:paraId="3E7BED8B" w14:textId="77777777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Pens</w:t>
            </w:r>
          </w:p>
          <w:p w:rsidRPr="002400CE" w:rsidR="002400CE" w:rsidP="002400CE" w:rsidRDefault="002400CE" w14:paraId="3354C936" w14:textId="77777777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Scissors</w:t>
            </w:r>
          </w:p>
          <w:p w:rsidRPr="002400CE" w:rsidR="002400CE" w:rsidP="002400CE" w:rsidRDefault="002400CE" w14:paraId="56B7DCAE" w14:textId="77777777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Loose leaf paper</w:t>
            </w:r>
          </w:p>
          <w:p w:rsidRPr="002400CE" w:rsidR="002400CE" w:rsidP="002400CE" w:rsidRDefault="002400CE" w14:paraId="6699E4A9" w14:textId="77777777">
            <w:pPr>
              <w:pStyle w:val="Default"/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Pencils</w:t>
            </w:r>
          </w:p>
          <w:p w:rsidRPr="002400CE" w:rsidR="002400CE" w:rsidP="002400CE" w:rsidRDefault="002400CE" w14:paraId="38E6255A" w14:textId="77777777">
            <w:pPr>
              <w:jc w:val="center"/>
              <w:rPr>
                <w:rFonts w:ascii="Cavolini" w:hAnsi="Cavolini" w:cs="Cavolini"/>
                <w:sz w:val="28"/>
                <w:szCs w:val="28"/>
              </w:rPr>
            </w:pPr>
            <w:r w:rsidRPr="002400CE">
              <w:rPr>
                <w:rFonts w:ascii="Cavolini" w:hAnsi="Cavolini" w:cs="Cavolini"/>
                <w:sz w:val="28"/>
                <w:szCs w:val="28"/>
              </w:rPr>
              <w:t>Headphones</w:t>
            </w:r>
          </w:p>
          <w:p w:rsidR="005708AC" w:rsidP="005708AC" w:rsidRDefault="005708AC" w14:paraId="7740DD34" w14:textId="77777777">
            <w:pPr>
              <w:jc w:val="center"/>
              <w:rPr>
                <w:rFonts w:ascii="Cavolini" w:hAnsi="Cavolini" w:cs="Cavolini"/>
                <w:sz w:val="28"/>
                <w:szCs w:val="28"/>
              </w:rPr>
            </w:pPr>
          </w:p>
          <w:p w:rsidR="00C74039" w:rsidP="043687B0" w:rsidRDefault="00F66227" w14:paraId="4AB0D383" w14:textId="33BF13B3">
            <w:pPr>
              <w:jc w:val="center"/>
              <w:rPr>
                <w:rFonts w:ascii="Cavolini" w:hAnsi="Cavolini" w:cs="Cavolini"/>
                <w:b/>
                <w:bCs/>
                <w:sz w:val="28"/>
                <w:szCs w:val="28"/>
              </w:rPr>
            </w:pPr>
            <w:r w:rsidRPr="043687B0">
              <w:rPr>
                <w:rFonts w:ascii="Cavolini" w:hAnsi="Cavolini" w:cs="Cavolini"/>
                <w:b/>
                <w:bCs/>
                <w:sz w:val="28"/>
                <w:szCs w:val="28"/>
              </w:rPr>
              <w:t xml:space="preserve">Additional </w:t>
            </w:r>
            <w:r w:rsidRPr="043687B0" w:rsidR="005708AC">
              <w:rPr>
                <w:rFonts w:ascii="Cavolini" w:hAnsi="Cavolini" w:cs="Cavolini"/>
                <w:b/>
                <w:bCs/>
                <w:sz w:val="28"/>
                <w:szCs w:val="28"/>
              </w:rPr>
              <w:t>Class</w:t>
            </w:r>
            <w:r w:rsidRPr="043687B0">
              <w:rPr>
                <w:rFonts w:ascii="Cavolini" w:hAnsi="Cavolini" w:cs="Cavolini"/>
                <w:b/>
                <w:bCs/>
                <w:sz w:val="28"/>
                <w:szCs w:val="28"/>
              </w:rPr>
              <w:t>-</w:t>
            </w:r>
            <w:r w:rsidRPr="043687B0" w:rsidR="005708AC">
              <w:rPr>
                <w:rFonts w:ascii="Cavolini" w:hAnsi="Cavolini" w:cs="Cavolini"/>
                <w:b/>
                <w:bCs/>
                <w:sz w:val="28"/>
                <w:szCs w:val="28"/>
              </w:rPr>
              <w:t>Specific Supplies</w:t>
            </w:r>
          </w:p>
        </w:tc>
      </w:tr>
      <w:tr w:rsidR="00C74039" w:rsidTr="043687B0" w14:paraId="725F1CDF" w14:textId="77777777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Pr="00A84454" w:rsidR="00C74039" w:rsidP="00C74039" w:rsidRDefault="00A008C3" w14:paraId="1538B2BB" w14:textId="3FA14B47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A84454">
              <w:rPr>
                <w:rFonts w:ascii="Cavolini" w:hAnsi="Cavolini" w:cs="Cavolini"/>
                <w:b/>
                <w:bCs/>
              </w:rPr>
              <w:t>Math:</w:t>
            </w:r>
          </w:p>
          <w:p w:rsidR="000D457F" w:rsidP="00C74039" w:rsidRDefault="00AF1CCF" w14:paraId="1A0006F4" w14:textId="56F27C96">
            <w:pPr>
              <w:jc w:val="center"/>
              <w:rPr>
                <w:rFonts w:ascii="Cavolini" w:hAnsi="Cavolini" w:cs="Cavolini"/>
              </w:rPr>
            </w:pPr>
            <w:r>
              <w:rPr>
                <w:rFonts w:ascii="Cavolini" w:hAnsi="Cavolini" w:cs="Cavolini"/>
              </w:rPr>
              <w:t>2-pocket folder with prongs</w:t>
            </w:r>
          </w:p>
          <w:p w:rsidR="00DE6B6F" w:rsidP="00DE6B6F" w:rsidRDefault="00DE6B6F" w14:paraId="4180292A" w14:textId="44A3CA68">
            <w:pPr>
              <w:jc w:val="center"/>
              <w:rPr>
                <w:rFonts w:ascii="Cavolini" w:hAnsi="Cavolini" w:cs="Cavolini"/>
              </w:rPr>
            </w:pPr>
            <w:r>
              <w:rPr>
                <w:rFonts w:ascii="Cavolini" w:hAnsi="Cavolini" w:cs="Cavolini"/>
              </w:rPr>
              <w:t>Dry erase marker(s)</w:t>
            </w:r>
          </w:p>
          <w:p w:rsidRPr="00A72C13" w:rsidR="00DE6B6F" w:rsidP="00DE6B6F" w:rsidRDefault="00DE6B6F" w14:paraId="30FCB179" w14:textId="375D69A6">
            <w:pPr>
              <w:jc w:val="center"/>
              <w:rPr>
                <w:rFonts w:ascii="Cavolini" w:hAnsi="Cavolini" w:cs="Cavolini"/>
              </w:rPr>
            </w:pPr>
            <w:r w:rsidRPr="00DE6B6F">
              <w:rPr>
                <w:rFonts w:ascii="Cavolini" w:hAnsi="Cavolini" w:cs="Cavolini"/>
                <w:b/>
                <w:bCs/>
              </w:rPr>
              <w:t>Algebra Only:</w:t>
            </w:r>
            <w:r>
              <w:rPr>
                <w:rFonts w:ascii="Cavolini" w:hAnsi="Cavolini" w:cs="Cavolini"/>
              </w:rPr>
              <w:t xml:space="preserve"> spiral notebook</w:t>
            </w:r>
          </w:p>
          <w:p w:rsidRPr="00A84454" w:rsidR="00847571" w:rsidP="00C74039" w:rsidRDefault="00847571" w14:paraId="65304E7C" w14:textId="316D6DD0">
            <w:pPr>
              <w:jc w:val="center"/>
              <w:rPr>
                <w:rFonts w:ascii="Cavolini" w:hAnsi="Cavolini" w:cs="Cavolini"/>
                <w:b/>
                <w:bCs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Pr="00A84454" w:rsidR="00C74039" w:rsidP="00C74039" w:rsidRDefault="00394623" w14:paraId="38FEE9CE" w14:textId="77777777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A84454">
              <w:rPr>
                <w:rFonts w:ascii="Cavolini" w:hAnsi="Cavolini" w:cs="Cavolini"/>
                <w:b/>
                <w:bCs/>
              </w:rPr>
              <w:t>Science:</w:t>
            </w:r>
          </w:p>
          <w:p w:rsidRPr="00A72C13" w:rsidR="00394623" w:rsidP="00C74039" w:rsidRDefault="00F26767" w14:paraId="2EB0793F" w14:textId="114255A2">
            <w:pPr>
              <w:jc w:val="center"/>
              <w:rPr>
                <w:rFonts w:ascii="Cavolini" w:hAnsi="Cavolini" w:cs="Cavolini"/>
              </w:rPr>
            </w:pPr>
            <w:r>
              <w:rPr>
                <w:rFonts w:ascii="Cavolini" w:hAnsi="Cavolini" w:cs="Cavolini"/>
              </w:rPr>
              <w:t xml:space="preserve">Plastic </w:t>
            </w:r>
            <w:r w:rsidRPr="00A72C13" w:rsidR="00461703">
              <w:rPr>
                <w:rFonts w:ascii="Cavolini" w:hAnsi="Cavolini" w:cs="Cavolini"/>
              </w:rPr>
              <w:t>2-pocket folder w</w:t>
            </w:r>
            <w:r w:rsidR="002B693E">
              <w:rPr>
                <w:rFonts w:ascii="Cavolini" w:hAnsi="Cavolini" w:cs="Cavolini"/>
              </w:rPr>
              <w:t>/</w:t>
            </w:r>
            <w:r w:rsidRPr="00A72C13" w:rsidR="00461703">
              <w:rPr>
                <w:rFonts w:ascii="Cavolini" w:hAnsi="Cavolini" w:cs="Cavolini"/>
              </w:rPr>
              <w:t>prongs</w:t>
            </w:r>
          </w:p>
          <w:p w:rsidRPr="00435B01" w:rsidR="00461703" w:rsidP="00C74039" w:rsidRDefault="00461703" w14:paraId="093FDF1D" w14:textId="38DBEC09">
            <w:pPr>
              <w:jc w:val="center"/>
              <w:rPr>
                <w:rFonts w:ascii="Cavolini" w:hAnsi="Cavolini" w:cs="Cavolini"/>
              </w:rPr>
            </w:pPr>
          </w:p>
        </w:tc>
      </w:tr>
      <w:tr w:rsidR="00C74039" w:rsidTr="043687B0" w14:paraId="3B64B40B" w14:textId="77777777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Pr="00A84454" w:rsidR="00C74039" w:rsidP="00C74039" w:rsidRDefault="004F41FB" w14:paraId="14FEEEDA" w14:textId="77777777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43687B0">
              <w:rPr>
                <w:rFonts w:ascii="Cavolini" w:hAnsi="Cavolini" w:cs="Cavolini"/>
                <w:b/>
                <w:bCs/>
              </w:rPr>
              <w:t>Language Arts:</w:t>
            </w:r>
          </w:p>
          <w:p w:rsidR="00AE1B9C" w:rsidP="00C74039" w:rsidRDefault="0084350F" w14:paraId="309CC6D6" w14:textId="5D97F937">
            <w:pPr>
              <w:jc w:val="center"/>
              <w:rPr>
                <w:rFonts w:ascii="Cavolini" w:hAnsi="Cavolini" w:cs="Cavolini"/>
              </w:rPr>
            </w:pPr>
            <w:r w:rsidRPr="043687B0">
              <w:rPr>
                <w:rFonts w:ascii="Cavolini" w:hAnsi="Cavolini" w:cs="Cavolini"/>
              </w:rPr>
              <w:t>Index cards</w:t>
            </w:r>
            <w:r w:rsidRPr="043687B0" w:rsidR="090DB882">
              <w:rPr>
                <w:rFonts w:ascii="Cavolini" w:hAnsi="Cavolini" w:cs="Cavolini"/>
              </w:rPr>
              <w:t xml:space="preserve"> (lined</w:t>
            </w:r>
            <w:r w:rsidRPr="043687B0" w:rsidR="4657BD28">
              <w:rPr>
                <w:rFonts w:ascii="Cavolini" w:hAnsi="Cavolini" w:cs="Cavolini"/>
              </w:rPr>
              <w:t xml:space="preserve"> – 3x5</w:t>
            </w:r>
            <w:r w:rsidRPr="043687B0" w:rsidR="090DB882">
              <w:rPr>
                <w:rFonts w:ascii="Cavolini" w:hAnsi="Cavolini" w:cs="Cavolini"/>
              </w:rPr>
              <w:t>)</w:t>
            </w:r>
          </w:p>
          <w:p w:rsidR="00796126" w:rsidP="00C74039" w:rsidRDefault="00796126" w14:paraId="07713DAC" w14:textId="10760DD0">
            <w:pPr>
              <w:jc w:val="center"/>
              <w:rPr>
                <w:rFonts w:ascii="Cavolini" w:hAnsi="Cavolini" w:cs="Cavolini"/>
              </w:rPr>
            </w:pPr>
            <w:r w:rsidRPr="043687B0">
              <w:rPr>
                <w:rFonts w:ascii="Cavolini" w:hAnsi="Cavolini" w:cs="Cavolini"/>
              </w:rPr>
              <w:t>Post-it notes</w:t>
            </w:r>
            <w:r w:rsidRPr="043687B0" w:rsidR="51C44FB1">
              <w:rPr>
                <w:rFonts w:ascii="Cavolini" w:hAnsi="Cavolini" w:cs="Cavolini"/>
              </w:rPr>
              <w:t xml:space="preserve"> (3x3)</w:t>
            </w:r>
          </w:p>
          <w:p w:rsidRPr="00A84454" w:rsidR="0084350F" w:rsidP="0084350F" w:rsidRDefault="0084350F" w14:paraId="45E37FD6" w14:textId="5D83F637">
            <w:pPr>
              <w:rPr>
                <w:rFonts w:ascii="Cavolini" w:hAnsi="Cavolini" w:cs="Cavolini"/>
                <w:b/>
                <w:bCs/>
              </w:rPr>
            </w:pP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Pr="006C691D" w:rsidR="00C74039" w:rsidP="00C74039" w:rsidRDefault="006C691D" w14:paraId="00F09317" w14:textId="77777777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6C691D">
              <w:rPr>
                <w:rFonts w:ascii="Cavolini" w:hAnsi="Cavolini" w:cs="Cavolini"/>
                <w:b/>
                <w:bCs/>
              </w:rPr>
              <w:t>Art:</w:t>
            </w:r>
          </w:p>
          <w:p w:rsidR="006C691D" w:rsidP="00C74039" w:rsidRDefault="006C691D" w14:paraId="513BF61B" w14:textId="77777777">
            <w:pPr>
              <w:jc w:val="center"/>
              <w:rPr>
                <w:rFonts w:ascii="Cavolini" w:hAnsi="Cavolini" w:cs="Cavolini"/>
              </w:rPr>
            </w:pPr>
            <w:r w:rsidRPr="00A72C13">
              <w:rPr>
                <w:rFonts w:ascii="Cavolini" w:hAnsi="Cavolini" w:cs="Cavolini"/>
              </w:rPr>
              <w:t>Sketchbook with 50+ pages</w:t>
            </w:r>
          </w:p>
          <w:p w:rsidRPr="00A72C13" w:rsidR="004E1E7C" w:rsidP="00C74039" w:rsidRDefault="004E1E7C" w14:paraId="43AC1314" w14:textId="444A2FFF">
            <w:pPr>
              <w:jc w:val="center"/>
              <w:rPr>
                <w:rFonts w:ascii="Cavolini" w:hAnsi="Cavolini" w:cs="Cavolini"/>
              </w:rPr>
            </w:pPr>
            <w:r>
              <w:rPr>
                <w:rFonts w:ascii="Cavolini" w:hAnsi="Cavolini" w:cs="Cavolini"/>
              </w:rPr>
              <w:t xml:space="preserve">(8.5 </w:t>
            </w:r>
            <w:r w:rsidR="00356794">
              <w:rPr>
                <w:rFonts w:ascii="Cavolini" w:hAnsi="Cavolini" w:cs="Cavolini"/>
              </w:rPr>
              <w:t>x 11 or 9 x 12)</w:t>
            </w:r>
          </w:p>
        </w:tc>
      </w:tr>
      <w:tr w:rsidR="002F30A3" w:rsidTr="043687B0" w14:paraId="538DCC82" w14:textId="77777777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="003513A0" w:rsidP="00796126" w:rsidRDefault="00796126" w14:paraId="6EC3392B" w14:textId="77777777">
            <w:pPr>
              <w:jc w:val="center"/>
              <w:rPr>
                <w:rFonts w:ascii="Cavolini" w:hAnsi="Cavolini" w:cs="Cavolini"/>
                <w:b/>
                <w:bCs/>
              </w:rPr>
            </w:pPr>
            <w:r>
              <w:rPr>
                <w:rFonts w:ascii="Cavolini" w:hAnsi="Cavolini" w:cs="Cavolini"/>
                <w:b/>
                <w:bCs/>
              </w:rPr>
              <w:t>Tech Ed:</w:t>
            </w:r>
          </w:p>
          <w:p w:rsidRPr="005F5637" w:rsidR="00796126" w:rsidP="005F5637" w:rsidRDefault="005F5637" w14:paraId="60F7CA45" w14:textId="0EA3A7F9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Cavolini" w:hAnsi="Cavolini" w:cs="Cavolini"/>
              </w:rPr>
            </w:pPr>
            <w:r w:rsidRPr="043687B0">
              <w:rPr>
                <w:rFonts w:ascii="Cavolini" w:hAnsi="Cavolini" w:cs="Cavolini"/>
              </w:rPr>
              <w:t xml:space="preserve"> 9-volt battery</w:t>
            </w:r>
          </w:p>
          <w:p w:rsidRPr="005F5637" w:rsidR="00796126" w:rsidP="043687B0" w:rsidRDefault="283C06A3" w14:paraId="25C82557" w14:textId="24E63A63">
            <w:pPr>
              <w:pStyle w:val="ListParagraph"/>
              <w:jc w:val="center"/>
              <w:rPr>
                <w:rFonts w:ascii="Cavolini" w:hAnsi="Cavolini" w:cs="Cavolini"/>
                <w:sz w:val="20"/>
                <w:szCs w:val="20"/>
              </w:rPr>
            </w:pPr>
            <w:r w:rsidRPr="043687B0">
              <w:rPr>
                <w:rFonts w:ascii="Cavolini" w:hAnsi="Cavolini" w:cs="Cavolini"/>
                <w:sz w:val="20"/>
                <w:szCs w:val="20"/>
              </w:rPr>
              <w:t>(high-quality alkaline or lithium)</w:t>
            </w: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="002F30A3" w:rsidP="00A84454" w:rsidRDefault="00244162" w14:paraId="5D3E2EB4" w14:textId="77777777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>
              <w:rPr>
                <w:rFonts w:ascii="Cavolini" w:hAnsi="Cavolini" w:cs="Cavolini"/>
                <w:b/>
                <w:bCs/>
                <w:szCs w:val="24"/>
              </w:rPr>
              <w:t>Readin</w:t>
            </w:r>
            <w:r w:rsidR="00BF0358">
              <w:rPr>
                <w:rFonts w:ascii="Cavolini" w:hAnsi="Cavolini" w:cs="Cavolini"/>
                <w:b/>
                <w:bCs/>
                <w:szCs w:val="24"/>
              </w:rPr>
              <w:t>g or World Language:</w:t>
            </w:r>
          </w:p>
          <w:p w:rsidR="00BF0358" w:rsidP="00A84454" w:rsidRDefault="00BF0358" w14:paraId="2094697D" w14:textId="77777777">
            <w:pPr>
              <w:jc w:val="center"/>
              <w:rPr>
                <w:rFonts w:ascii="Cavolini" w:hAnsi="Cavolini" w:cs="Cavolini"/>
                <w:szCs w:val="24"/>
              </w:rPr>
            </w:pPr>
            <w:r>
              <w:rPr>
                <w:rFonts w:ascii="Cavolini" w:hAnsi="Cavolini" w:cs="Cavolini"/>
                <w:szCs w:val="24"/>
              </w:rPr>
              <w:t>1” 3-ring binder</w:t>
            </w:r>
          </w:p>
          <w:p w:rsidR="005708AC" w:rsidP="008B49F1" w:rsidRDefault="005708AC" w14:paraId="621AF00E" w14:textId="77777777">
            <w:pPr>
              <w:rPr>
                <w:rFonts w:ascii="Cavolini" w:hAnsi="Cavolini" w:cs="Cavolini"/>
              </w:rPr>
            </w:pPr>
          </w:p>
          <w:p w:rsidRPr="00BF0358" w:rsidR="008B49F1" w:rsidP="008B49F1" w:rsidRDefault="008B49F1" w14:paraId="0A4D53A0" w14:textId="60F54678">
            <w:pPr>
              <w:rPr>
                <w:rFonts w:ascii="Cavolini" w:hAnsi="Cavolini" w:cs="Cavolini"/>
              </w:rPr>
            </w:pPr>
          </w:p>
        </w:tc>
      </w:tr>
      <w:tr w:rsidR="005708AC" w:rsidTr="043687B0" w14:paraId="298E0CCF" w14:textId="77777777"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Pr="00A84454" w:rsidR="005708AC" w:rsidP="005708AC" w:rsidRDefault="005708AC" w14:paraId="10FF72FE" w14:textId="77777777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A84454">
              <w:rPr>
                <w:rFonts w:ascii="Cavolini" w:hAnsi="Cavolini" w:cs="Cavolini"/>
                <w:b/>
                <w:bCs/>
              </w:rPr>
              <w:t>Health:</w:t>
            </w:r>
          </w:p>
          <w:p w:rsidR="005708AC" w:rsidP="005708AC" w:rsidRDefault="005708AC" w14:paraId="35E454D4" w14:textId="47CEEF4C">
            <w:pPr>
              <w:jc w:val="center"/>
              <w:rPr>
                <w:rFonts w:ascii="Cavolini" w:hAnsi="Cavolini" w:cs="Cavolini"/>
                <w:b/>
                <w:bCs/>
              </w:rPr>
            </w:pPr>
            <w:r w:rsidRPr="006C691D">
              <w:rPr>
                <w:rFonts w:ascii="Cavolini" w:hAnsi="Cavolini" w:cs="Cavolini"/>
              </w:rPr>
              <w:t>(1) 2-pocket folder w</w:t>
            </w:r>
            <w:r w:rsidR="003F0168">
              <w:rPr>
                <w:rFonts w:ascii="Cavolini" w:hAnsi="Cavolini" w:cs="Cavolini"/>
              </w:rPr>
              <w:t>/</w:t>
            </w:r>
            <w:r w:rsidRPr="006C691D">
              <w:rPr>
                <w:rFonts w:ascii="Cavolini" w:hAnsi="Cavolini" w:cs="Cavolini"/>
              </w:rPr>
              <w:t xml:space="preserve">prongs </w:t>
            </w:r>
          </w:p>
        </w:tc>
        <w:tc>
          <w:tcPr>
            <w:tcW w:w="5395" w:type="dxa"/>
            <w:tcBorders>
              <w:top w:val="nil"/>
              <w:left w:val="nil"/>
              <w:bottom w:val="nil"/>
              <w:right w:val="nil"/>
            </w:tcBorders>
          </w:tcPr>
          <w:p w:rsidRPr="00A84454" w:rsidR="005708AC" w:rsidP="005708AC" w:rsidRDefault="005708AC" w14:paraId="055218E3" w14:textId="77777777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  <w:r w:rsidRPr="00A84454">
              <w:rPr>
                <w:rFonts w:ascii="Cavolini" w:hAnsi="Cavolini" w:cs="Cavolini"/>
                <w:b/>
                <w:bCs/>
                <w:szCs w:val="24"/>
              </w:rPr>
              <w:t>Instrumental Music:</w:t>
            </w:r>
          </w:p>
          <w:p w:rsidRPr="00A72C13" w:rsidR="005708AC" w:rsidP="005708AC" w:rsidRDefault="005708AC" w14:paraId="399180BA" w14:textId="0E3DD900">
            <w:pPr>
              <w:jc w:val="center"/>
              <w:rPr>
                <w:rFonts w:ascii="Cavolini" w:hAnsi="Cavolini" w:cs="Cavolini"/>
                <w:szCs w:val="24"/>
              </w:rPr>
            </w:pPr>
            <w:r w:rsidRPr="00A72C13">
              <w:rPr>
                <w:rFonts w:ascii="Cavolini" w:hAnsi="Cavolini" w:cs="Cavolini"/>
                <w:szCs w:val="24"/>
              </w:rPr>
              <w:t xml:space="preserve">1” </w:t>
            </w:r>
            <w:r w:rsidR="0073164F">
              <w:rPr>
                <w:rFonts w:ascii="Cavolini" w:hAnsi="Cavolini" w:cs="Cavolini"/>
                <w:szCs w:val="24"/>
              </w:rPr>
              <w:t xml:space="preserve">3-ring </w:t>
            </w:r>
            <w:r w:rsidRPr="00A72C13">
              <w:rPr>
                <w:rFonts w:ascii="Cavolini" w:hAnsi="Cavolini" w:cs="Cavolini"/>
                <w:szCs w:val="24"/>
              </w:rPr>
              <w:t>binder</w:t>
            </w:r>
          </w:p>
          <w:p w:rsidR="005708AC" w:rsidP="005708AC" w:rsidRDefault="005708AC" w14:paraId="13972C60" w14:textId="77777777">
            <w:pPr>
              <w:jc w:val="center"/>
              <w:rPr>
                <w:rFonts w:ascii="Cavolini" w:hAnsi="Cavolini" w:cs="Cavolini"/>
                <w:b/>
                <w:bCs/>
                <w:szCs w:val="24"/>
              </w:rPr>
            </w:pPr>
          </w:p>
        </w:tc>
      </w:tr>
    </w:tbl>
    <w:p w:rsidR="00706E09" w:rsidP="13E5DC3A" w:rsidRDefault="00706E09" w14:paraId="26704E49" w14:textId="5851262C">
      <w:pPr>
        <w:pStyle w:val="Normal"/>
        <w:suppressLineNumbers w:val="0"/>
        <w:bidi w:val="0"/>
        <w:spacing w:before="0" w:beforeAutospacing="off" w:after="0" w:afterAutospacing="off" w:line="259" w:lineRule="auto"/>
        <w:ind w:left="0" w:right="0"/>
        <w:jc w:val="center"/>
        <w:rPr>
          <w:rFonts w:ascii="Cavolini" w:hAnsi="Cavolini" w:cs="Cavolini"/>
          <w:b w:val="1"/>
          <w:bCs w:val="1"/>
          <w:noProof/>
          <w:sz w:val="20"/>
          <w:szCs w:val="20"/>
        </w:rPr>
      </w:pPr>
      <w:r w:rsidRPr="13E5DC3A" w:rsidR="00706E09">
        <w:rPr>
          <w:rFonts w:ascii="Cavolini" w:hAnsi="Cavolini" w:cs="Cavolini"/>
          <w:b w:val="1"/>
          <w:bCs w:val="1"/>
          <w:noProof/>
          <w:sz w:val="22"/>
          <w:szCs w:val="22"/>
        </w:rPr>
        <w:t xml:space="preserve">Students will not be allowed to carry </w:t>
      </w:r>
      <w:r w:rsidRPr="13E5DC3A" w:rsidR="03C382A9">
        <w:rPr>
          <w:rFonts w:ascii="Cavolini" w:hAnsi="Cavolini" w:cs="Cavolini"/>
          <w:b w:val="1"/>
          <w:bCs w:val="1"/>
          <w:noProof/>
          <w:sz w:val="22"/>
          <w:szCs w:val="22"/>
        </w:rPr>
        <w:t>bookbags during the school day</w:t>
      </w:r>
    </w:p>
    <w:p w:rsidR="001C64CD" w:rsidP="001C64CD" w:rsidRDefault="001C64CD" w14:paraId="4CE00A10" w14:textId="49EEF0DD">
      <w:pPr>
        <w:jc w:val="center"/>
        <w:rPr>
          <w:noProof/>
        </w:rPr>
      </w:pPr>
    </w:p>
    <w:p w:rsidR="001C64CD" w:rsidP="001C64CD" w:rsidRDefault="001C64CD" w14:paraId="6E9B1B16" w14:textId="4F6AFBCD">
      <w:pPr>
        <w:jc w:val="center"/>
        <w:rPr>
          <w:noProof/>
        </w:rPr>
      </w:pPr>
    </w:p>
    <w:p w:rsidR="001C64CD" w:rsidP="001C64CD" w:rsidRDefault="001C64CD" w14:paraId="564AB506" w14:textId="0B0F80F3">
      <w:pPr>
        <w:jc w:val="center"/>
        <w:rPr>
          <w:noProof/>
        </w:rPr>
      </w:pPr>
    </w:p>
    <w:p w:rsidR="003D2C23" w:rsidP="003206B7" w:rsidRDefault="003D2C23" w14:paraId="6A16CA68" w14:textId="37156C0C"/>
    <w:p w:rsidR="003D2C23" w:rsidP="001C64CD" w:rsidRDefault="003D2C23" w14:paraId="4BDEE904" w14:textId="419E246E">
      <w:pPr>
        <w:jc w:val="center"/>
      </w:pPr>
    </w:p>
    <w:sectPr w:rsidR="003D2C23" w:rsidSect="00294D27">
      <w:pgSz w:w="12240" w:h="15840" w:orient="portrait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8A7524" w:rsidP="003D2C23" w:rsidRDefault="008A7524" w14:paraId="5C698550" w14:textId="77777777">
      <w:r>
        <w:separator/>
      </w:r>
    </w:p>
  </w:endnote>
  <w:endnote w:type="continuationSeparator" w:id="0">
    <w:p w:rsidR="008A7524" w:rsidP="003D2C23" w:rsidRDefault="008A7524" w14:paraId="54347864" w14:textId="77777777">
      <w:r>
        <w:continuationSeparator/>
      </w:r>
    </w:p>
  </w:endnote>
  <w:endnote w:type="continuationNotice" w:id="1">
    <w:p w:rsidR="008A7524" w:rsidRDefault="008A7524" w14:paraId="78ACCE8E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Cavolini">
    <w:altName w:val="Sylfaen"/>
    <w:charset w:val="00"/>
    <w:family w:val="script"/>
    <w:pitch w:val="variable"/>
    <w:sig w:usb0="A11526FF" w:usb1="8000000A" w:usb2="0001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8A7524" w:rsidP="003D2C23" w:rsidRDefault="008A7524" w14:paraId="39D36001" w14:textId="77777777">
      <w:r>
        <w:separator/>
      </w:r>
    </w:p>
  </w:footnote>
  <w:footnote w:type="continuationSeparator" w:id="0">
    <w:p w:rsidR="008A7524" w:rsidP="003D2C23" w:rsidRDefault="008A7524" w14:paraId="716A7F25" w14:textId="77777777">
      <w:r>
        <w:continuationSeparator/>
      </w:r>
    </w:p>
  </w:footnote>
  <w:footnote w:type="continuationNotice" w:id="1">
    <w:p w:rsidR="008A7524" w:rsidRDefault="008A7524" w14:paraId="1FB3B861" w14:textId="77777777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54C46B9"/>
    <w:multiLevelType w:val="hybridMultilevel"/>
    <w:tmpl w:val="E2B6FA82"/>
    <w:lvl w:ilvl="0" w:tplc="F83A80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AB7F65"/>
    <w:multiLevelType w:val="hybridMultilevel"/>
    <w:tmpl w:val="D5DE2806"/>
    <w:lvl w:ilvl="0" w:tplc="6DCA3920">
      <w:start w:val="1"/>
      <w:numFmt w:val="decimal"/>
      <w:lvlText w:val="(%1)"/>
      <w:lvlJc w:val="left"/>
      <w:pPr>
        <w:ind w:left="790" w:hanging="43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566B70"/>
    <w:multiLevelType w:val="hybridMultilevel"/>
    <w:tmpl w:val="49664EF6"/>
    <w:lvl w:ilvl="0" w:tplc="37F8AA9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23597856">
    <w:abstractNumId w:val="0"/>
  </w:num>
  <w:num w:numId="2" w16cid:durableId="325212510">
    <w:abstractNumId w:val="1"/>
  </w:num>
  <w:num w:numId="3" w16cid:durableId="10349646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trackRevisions w:val="false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4D27"/>
    <w:rsid w:val="00040F84"/>
    <w:rsid w:val="00057216"/>
    <w:rsid w:val="00077D00"/>
    <w:rsid w:val="000D457F"/>
    <w:rsid w:val="000D6F8A"/>
    <w:rsid w:val="000E2C30"/>
    <w:rsid w:val="00120D45"/>
    <w:rsid w:val="0013601C"/>
    <w:rsid w:val="00161132"/>
    <w:rsid w:val="001665C3"/>
    <w:rsid w:val="001A21D8"/>
    <w:rsid w:val="001C395D"/>
    <w:rsid w:val="001C64CD"/>
    <w:rsid w:val="001D4634"/>
    <w:rsid w:val="001E01D2"/>
    <w:rsid w:val="001E3A54"/>
    <w:rsid w:val="002400CE"/>
    <w:rsid w:val="00244162"/>
    <w:rsid w:val="00244CCB"/>
    <w:rsid w:val="002519D4"/>
    <w:rsid w:val="00294D27"/>
    <w:rsid w:val="002B5DB1"/>
    <w:rsid w:val="002B693E"/>
    <w:rsid w:val="002F30A3"/>
    <w:rsid w:val="002F45D6"/>
    <w:rsid w:val="00313B62"/>
    <w:rsid w:val="003206B7"/>
    <w:rsid w:val="00334BBB"/>
    <w:rsid w:val="003513A0"/>
    <w:rsid w:val="00356794"/>
    <w:rsid w:val="00382006"/>
    <w:rsid w:val="00394623"/>
    <w:rsid w:val="003D2C23"/>
    <w:rsid w:val="003F0168"/>
    <w:rsid w:val="00407899"/>
    <w:rsid w:val="00435B01"/>
    <w:rsid w:val="00452E93"/>
    <w:rsid w:val="00461703"/>
    <w:rsid w:val="004B0E4F"/>
    <w:rsid w:val="004D7ADD"/>
    <w:rsid w:val="004E1E7C"/>
    <w:rsid w:val="004F41FB"/>
    <w:rsid w:val="005063D4"/>
    <w:rsid w:val="00514AE9"/>
    <w:rsid w:val="00521B8F"/>
    <w:rsid w:val="00530FBE"/>
    <w:rsid w:val="00555C56"/>
    <w:rsid w:val="005708AC"/>
    <w:rsid w:val="005A2392"/>
    <w:rsid w:val="005A5631"/>
    <w:rsid w:val="005D56BE"/>
    <w:rsid w:val="005E5F0B"/>
    <w:rsid w:val="005E69D0"/>
    <w:rsid w:val="005F1430"/>
    <w:rsid w:val="005F2C37"/>
    <w:rsid w:val="005F5637"/>
    <w:rsid w:val="00607079"/>
    <w:rsid w:val="00622108"/>
    <w:rsid w:val="00622204"/>
    <w:rsid w:val="006245A3"/>
    <w:rsid w:val="006432E7"/>
    <w:rsid w:val="006661D1"/>
    <w:rsid w:val="00667516"/>
    <w:rsid w:val="006C691D"/>
    <w:rsid w:val="006F5571"/>
    <w:rsid w:val="00706E09"/>
    <w:rsid w:val="0073164F"/>
    <w:rsid w:val="00733D17"/>
    <w:rsid w:val="007850D0"/>
    <w:rsid w:val="007862DF"/>
    <w:rsid w:val="00786930"/>
    <w:rsid w:val="00796126"/>
    <w:rsid w:val="007A111D"/>
    <w:rsid w:val="007C1344"/>
    <w:rsid w:val="007C4C30"/>
    <w:rsid w:val="007D7E8A"/>
    <w:rsid w:val="007F1A31"/>
    <w:rsid w:val="007F6D5B"/>
    <w:rsid w:val="00805E49"/>
    <w:rsid w:val="00815C39"/>
    <w:rsid w:val="0084032B"/>
    <w:rsid w:val="0084350F"/>
    <w:rsid w:val="00847571"/>
    <w:rsid w:val="008A7524"/>
    <w:rsid w:val="008B49F1"/>
    <w:rsid w:val="00941FAC"/>
    <w:rsid w:val="00943376"/>
    <w:rsid w:val="00946DFD"/>
    <w:rsid w:val="009730D6"/>
    <w:rsid w:val="00974E36"/>
    <w:rsid w:val="00995C35"/>
    <w:rsid w:val="009E27B2"/>
    <w:rsid w:val="00A008C3"/>
    <w:rsid w:val="00A37D1B"/>
    <w:rsid w:val="00A62F8A"/>
    <w:rsid w:val="00A660EA"/>
    <w:rsid w:val="00A72C13"/>
    <w:rsid w:val="00A81522"/>
    <w:rsid w:val="00A84454"/>
    <w:rsid w:val="00AB7522"/>
    <w:rsid w:val="00AB77AF"/>
    <w:rsid w:val="00AE1B9C"/>
    <w:rsid w:val="00AE2547"/>
    <w:rsid w:val="00AE48AC"/>
    <w:rsid w:val="00AF1CCF"/>
    <w:rsid w:val="00B27205"/>
    <w:rsid w:val="00B27A9A"/>
    <w:rsid w:val="00B45469"/>
    <w:rsid w:val="00B57CD2"/>
    <w:rsid w:val="00B64A5C"/>
    <w:rsid w:val="00B7536E"/>
    <w:rsid w:val="00BB1AC5"/>
    <w:rsid w:val="00BD7845"/>
    <w:rsid w:val="00BE361B"/>
    <w:rsid w:val="00BF0358"/>
    <w:rsid w:val="00BF29E7"/>
    <w:rsid w:val="00BF7E6C"/>
    <w:rsid w:val="00C027A6"/>
    <w:rsid w:val="00C055B1"/>
    <w:rsid w:val="00C16526"/>
    <w:rsid w:val="00C5719C"/>
    <w:rsid w:val="00C613A8"/>
    <w:rsid w:val="00C74039"/>
    <w:rsid w:val="00CB1488"/>
    <w:rsid w:val="00CC40BD"/>
    <w:rsid w:val="00CD735F"/>
    <w:rsid w:val="00D375FE"/>
    <w:rsid w:val="00D773C3"/>
    <w:rsid w:val="00D824E3"/>
    <w:rsid w:val="00D8324E"/>
    <w:rsid w:val="00DA25AB"/>
    <w:rsid w:val="00DC1E67"/>
    <w:rsid w:val="00DD1555"/>
    <w:rsid w:val="00DE214E"/>
    <w:rsid w:val="00DE576C"/>
    <w:rsid w:val="00DE6B6F"/>
    <w:rsid w:val="00E074D2"/>
    <w:rsid w:val="00E104EA"/>
    <w:rsid w:val="00E5201E"/>
    <w:rsid w:val="00E53C81"/>
    <w:rsid w:val="00E70AC2"/>
    <w:rsid w:val="00E70EA0"/>
    <w:rsid w:val="00E77D2A"/>
    <w:rsid w:val="00EE7CBA"/>
    <w:rsid w:val="00EF21AE"/>
    <w:rsid w:val="00F0566D"/>
    <w:rsid w:val="00F26767"/>
    <w:rsid w:val="00F60752"/>
    <w:rsid w:val="00F64170"/>
    <w:rsid w:val="00F66227"/>
    <w:rsid w:val="00F9255A"/>
    <w:rsid w:val="00FC2BB4"/>
    <w:rsid w:val="00FF60EF"/>
    <w:rsid w:val="03C382A9"/>
    <w:rsid w:val="043687B0"/>
    <w:rsid w:val="090DB882"/>
    <w:rsid w:val="13E5DC3A"/>
    <w:rsid w:val="283C06A3"/>
    <w:rsid w:val="31A0B041"/>
    <w:rsid w:val="433382A1"/>
    <w:rsid w:val="4657BD28"/>
    <w:rsid w:val="49294C06"/>
    <w:rsid w:val="51C44FB1"/>
    <w:rsid w:val="53E07902"/>
    <w:rsid w:val="54ACF70A"/>
    <w:rsid w:val="5752EA2B"/>
    <w:rsid w:val="6355FB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88BB6D"/>
  <w15:chartTrackingRefBased/>
  <w15:docId w15:val="{9AFB2D14-F9A6-4226-9520-0DF04F5FC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Theme="minorHAnsi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C64C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Default" w:customStyle="1">
    <w:name w:val="Default"/>
    <w:rsid w:val="00C74039"/>
    <w:pPr>
      <w:autoSpaceDE w:val="0"/>
      <w:autoSpaceDN w:val="0"/>
      <w:adjustRightInd w:val="0"/>
    </w:pPr>
    <w:rPr>
      <w:rFonts w:ascii="Open Sans Light" w:hAnsi="Open Sans Light" w:cs="Open Sans Light"/>
      <w:color w:val="000000"/>
      <w:szCs w:val="24"/>
    </w:rPr>
  </w:style>
  <w:style w:type="paragraph" w:styleId="Header">
    <w:name w:val="header"/>
    <w:basedOn w:val="Normal"/>
    <w:link w:val="HeaderChar"/>
    <w:uiPriority w:val="99"/>
    <w:unhideWhenUsed/>
    <w:rsid w:val="003D2C23"/>
    <w:pPr>
      <w:tabs>
        <w:tab w:val="center" w:pos="4680"/>
        <w:tab w:val="right" w:pos="9360"/>
      </w:tabs>
    </w:pPr>
  </w:style>
  <w:style w:type="character" w:styleId="HeaderChar" w:customStyle="1">
    <w:name w:val="Header Char"/>
    <w:basedOn w:val="DefaultParagraphFont"/>
    <w:link w:val="Header"/>
    <w:uiPriority w:val="99"/>
    <w:rsid w:val="003D2C23"/>
  </w:style>
  <w:style w:type="paragraph" w:styleId="Footer">
    <w:name w:val="footer"/>
    <w:basedOn w:val="Normal"/>
    <w:link w:val="FooterChar"/>
    <w:uiPriority w:val="99"/>
    <w:unhideWhenUsed/>
    <w:rsid w:val="003D2C23"/>
    <w:pPr>
      <w:tabs>
        <w:tab w:val="center" w:pos="4680"/>
        <w:tab w:val="right" w:pos="9360"/>
      </w:tabs>
    </w:pPr>
  </w:style>
  <w:style w:type="character" w:styleId="FooterChar" w:customStyle="1">
    <w:name w:val="Footer Char"/>
    <w:basedOn w:val="DefaultParagraphFont"/>
    <w:link w:val="Footer"/>
    <w:uiPriority w:val="99"/>
    <w:rsid w:val="003D2C23"/>
  </w:style>
  <w:style w:type="paragraph" w:styleId="ListParagraph">
    <w:name w:val="List Paragraph"/>
    <w:basedOn w:val="Normal"/>
    <w:uiPriority w:val="34"/>
    <w:qFormat/>
    <w:rsid w:val="005F2C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2.png" Id="rId8" /><Relationship Type="http://schemas.openxmlformats.org/officeDocument/2006/relationships/settings" Target="settings.xml" Id="rId3" /><Relationship Type="http://schemas.openxmlformats.org/officeDocument/2006/relationships/image" Target="media/image1.png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/Relationships>
</file>

<file path=word/theme/theme1.xml><?xml version="1.0" encoding="utf-8"?>
<a:theme xmlns:a="http://schemas.openxmlformats.org/drawingml/2006/main" xmlns:thm15="http://schemas.microsoft.com/office/thememl/2012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Maruffi, Mary E</dc:creator>
  <keywords/>
  <dc:description/>
  <lastModifiedBy>Benjamin, Justin L.</lastModifiedBy>
  <revision>3</revision>
  <lastPrinted>2023-05-31T17:12:00.0000000Z</lastPrinted>
  <dcterms:created xsi:type="dcterms:W3CDTF">2024-06-03T12:53:00.0000000Z</dcterms:created>
  <dcterms:modified xsi:type="dcterms:W3CDTF">2025-07-27T17:06:37.3348943Z</dcterms:modified>
</coreProperties>
</file>