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9CB72" w14:textId="1B6E93C6" w:rsidR="00201EED" w:rsidRDefault="0079400A" w:rsidP="00201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400A">
        <w:rPr>
          <w:rFonts w:ascii="Times New Roman" w:hAnsi="Times New Roman" w:cs="Times New Roman"/>
          <w:b/>
          <w:sz w:val="36"/>
          <w:szCs w:val="36"/>
        </w:rPr>
        <w:t>Pleasant Plains Elementary Pre-Kindergarten Supply List 20</w:t>
      </w:r>
      <w:r w:rsidR="00FC7D0B">
        <w:rPr>
          <w:rFonts w:ascii="Times New Roman" w:hAnsi="Times New Roman" w:cs="Times New Roman"/>
          <w:b/>
          <w:sz w:val="36"/>
          <w:szCs w:val="36"/>
        </w:rPr>
        <w:t>2</w:t>
      </w:r>
      <w:r w:rsidR="00F86CA1">
        <w:rPr>
          <w:rFonts w:ascii="Times New Roman" w:hAnsi="Times New Roman" w:cs="Times New Roman"/>
          <w:b/>
          <w:sz w:val="36"/>
          <w:szCs w:val="36"/>
        </w:rPr>
        <w:t>2</w:t>
      </w:r>
      <w:r w:rsidRPr="0079400A">
        <w:rPr>
          <w:rFonts w:ascii="Times New Roman" w:hAnsi="Times New Roman" w:cs="Times New Roman"/>
          <w:b/>
          <w:sz w:val="36"/>
          <w:szCs w:val="36"/>
        </w:rPr>
        <w:t>-202</w:t>
      </w:r>
      <w:r w:rsidR="00F86CA1">
        <w:rPr>
          <w:rFonts w:ascii="Times New Roman" w:hAnsi="Times New Roman" w:cs="Times New Roman"/>
          <w:b/>
          <w:sz w:val="36"/>
          <w:szCs w:val="36"/>
        </w:rPr>
        <w:t>3</w:t>
      </w:r>
    </w:p>
    <w:p w14:paraId="514EB3B9" w14:textId="77777777" w:rsidR="00201EED" w:rsidRPr="00201EED" w:rsidRDefault="00201EED" w:rsidP="00201E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53519BD8" w14:textId="77777777" w:rsidR="0079400A" w:rsidRDefault="0079400A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following are items that will likely be needed by the student during the school year.</w:t>
      </w:r>
    </w:p>
    <w:p w14:paraId="7CD48CED" w14:textId="77777777" w:rsidR="0079400A" w:rsidRDefault="0079400A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Please bring all items to your scheduled conference in August.  Thank you.</w:t>
      </w:r>
    </w:p>
    <w:p w14:paraId="012F49AD" w14:textId="77777777" w:rsidR="00201EED" w:rsidRPr="005133EA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0184F73A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4 pencils</w:t>
      </w:r>
    </w:p>
    <w:p w14:paraId="650D1D42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package of washable markers (large size only)</w:t>
      </w:r>
    </w:p>
    <w:p w14:paraId="4328637A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package of crayons (small 24-count)</w:t>
      </w:r>
    </w:p>
    <w:p w14:paraId="7F7D1BA1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5 glue sticks</w:t>
      </w:r>
    </w:p>
    <w:p w14:paraId="7D99E74C" w14:textId="55F94CF1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FC7D0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plastic/viny 2-pocket folders</w:t>
      </w:r>
    </w:p>
    <w:p w14:paraId="144B3989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 xml:space="preserve">1 pocket folder </w:t>
      </w:r>
      <w:r w:rsidRPr="00BA0721">
        <w:rPr>
          <w:rFonts w:ascii="Times New Roman" w:hAnsi="Times New Roman" w:cs="Times New Roman"/>
          <w:sz w:val="24"/>
          <w:szCs w:val="24"/>
          <w:u w:val="single"/>
        </w:rPr>
        <w:t>with brads/prongs</w:t>
      </w:r>
    </w:p>
    <w:p w14:paraId="24EAF80A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set of watercolor paint</w:t>
      </w:r>
    </w:p>
    <w:p w14:paraId="653A651B" w14:textId="06734DAD" w:rsidR="005133EA" w:rsidRDefault="002726B6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 w:rsidR="005133EA">
        <w:rPr>
          <w:rFonts w:ascii="Times New Roman" w:hAnsi="Times New Roman" w:cs="Times New Roman"/>
          <w:sz w:val="24"/>
          <w:szCs w:val="24"/>
        </w:rPr>
        <w:tab/>
        <w:t>Pack of cardstock</w:t>
      </w:r>
    </w:p>
    <w:p w14:paraId="0C45B5F9" w14:textId="4F2B4B42" w:rsidR="00201EED" w:rsidRPr="005133EA" w:rsidRDefault="002726B6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Marble composition</w:t>
      </w:r>
      <w:r w:rsidR="00DC5977">
        <w:rPr>
          <w:rFonts w:ascii="Times New Roman" w:hAnsi="Times New Roman" w:cs="Times New Roman"/>
          <w:sz w:val="24"/>
          <w:szCs w:val="24"/>
        </w:rPr>
        <w:t xml:space="preserve"> notebook</w:t>
      </w:r>
    </w:p>
    <w:p w14:paraId="6962B9EB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Personal Items</w:t>
      </w:r>
    </w:p>
    <w:p w14:paraId="0B834983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 xml:space="preserve">1 </w:t>
      </w:r>
      <w:r w:rsidRPr="00BA0721">
        <w:rPr>
          <w:rFonts w:ascii="Times New Roman" w:hAnsi="Times New Roman" w:cs="Times New Roman"/>
          <w:sz w:val="24"/>
          <w:szCs w:val="24"/>
          <w:u w:val="single"/>
        </w:rPr>
        <w:t>full si</w:t>
      </w:r>
      <w:r>
        <w:rPr>
          <w:rFonts w:ascii="Times New Roman" w:hAnsi="Times New Roman" w:cs="Times New Roman"/>
          <w:sz w:val="24"/>
          <w:szCs w:val="24"/>
          <w:u w:val="single"/>
        </w:rPr>
        <w:t>ze</w:t>
      </w:r>
      <w:r>
        <w:rPr>
          <w:rFonts w:ascii="Times New Roman" w:hAnsi="Times New Roman" w:cs="Times New Roman"/>
          <w:sz w:val="24"/>
          <w:szCs w:val="24"/>
        </w:rPr>
        <w:t xml:space="preserve"> backpack (no roller backpacks…they do not fit in lockers…thank you!)</w:t>
      </w:r>
    </w:p>
    <w:p w14:paraId="46A7D199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Backpack must be able to fit a folder in it, no small backpack.</w:t>
      </w:r>
    </w:p>
    <w:p w14:paraId="2F20BE76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set of extra clothes in a labeled bag (shirt, pants, socks, and underwear)</w:t>
      </w:r>
    </w:p>
    <w:p w14:paraId="16379394" w14:textId="77777777" w:rsidR="00201EED" w:rsidRPr="005133EA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16"/>
          <w:szCs w:val="16"/>
        </w:rPr>
      </w:pPr>
    </w:p>
    <w:p w14:paraId="6D255F04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Parents and families may donate additional school supplies to their locale school.  Your donations would be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greatly appreciated.</w:t>
      </w:r>
      <w:r>
        <w:rPr>
          <w:rFonts w:ascii="Times New Roman" w:hAnsi="Times New Roman" w:cs="Times New Roman"/>
          <w:sz w:val="24"/>
          <w:szCs w:val="24"/>
        </w:rPr>
        <w:t xml:space="preserve">  These items include:</w:t>
      </w:r>
    </w:p>
    <w:p w14:paraId="4DBB1CE1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Facial tissues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  <w:t>Baggies that seal (gallon size)</w:t>
      </w:r>
    </w:p>
    <w:p w14:paraId="1E4FCA78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>Baby wipes</w:t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ab/>
        <w:t>▪</w:t>
      </w:r>
      <w:r w:rsidR="00201EED">
        <w:rPr>
          <w:rFonts w:ascii="Times New Roman" w:hAnsi="Times New Roman" w:cs="Times New Roman"/>
          <w:sz w:val="24"/>
          <w:szCs w:val="24"/>
        </w:rPr>
        <w:tab/>
        <w:t>Baggies that seal (sandwich size)</w:t>
      </w:r>
    </w:p>
    <w:p w14:paraId="76171231" w14:textId="77777777" w:rsidR="00201EED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Paper towels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  <w:t>Pack of stickers</w:t>
      </w:r>
    </w:p>
    <w:p w14:paraId="6E21CF45" w14:textId="77777777" w:rsidR="00201EED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Antibacterial wipes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  <w:t>Dry erase markers</w:t>
      </w:r>
    </w:p>
    <w:p w14:paraId="22197272" w14:textId="77777777" w:rsidR="00201EED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Play Dough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  <w:t>Sidewalk Chalk</w:t>
      </w:r>
    </w:p>
    <w:p w14:paraId="454833F0" w14:textId="77777777" w:rsidR="00201EED" w:rsidRPr="00511DED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Liquid Hand Soap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  <w:t>Lunch Bags</w:t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201EED" w:rsidRPr="00511DED" w:rsidSect="0079400A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0A"/>
    <w:rsid w:val="00201EED"/>
    <w:rsid w:val="002726B6"/>
    <w:rsid w:val="00292F93"/>
    <w:rsid w:val="00511DED"/>
    <w:rsid w:val="005133EA"/>
    <w:rsid w:val="0079400A"/>
    <w:rsid w:val="00BA0721"/>
    <w:rsid w:val="00DC5977"/>
    <w:rsid w:val="00F86CA1"/>
    <w:rsid w:val="00FC7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CB88CE"/>
  <w15:chartTrackingRefBased/>
  <w15:docId w15:val="{82C3A5E9-4221-45D4-B2D4-F9B0B9E2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Hamlett, Michelle C.</dc:creator>
  <cp:keywords/>
  <dc:description/>
  <cp:lastModifiedBy>Hamlett, Michelle C.</cp:lastModifiedBy>
  <cp:revision>3</cp:revision>
  <cp:lastPrinted>2019-06-10T16:07:00Z</cp:lastPrinted>
  <dcterms:created xsi:type="dcterms:W3CDTF">2021-08-09T13:42:00Z</dcterms:created>
  <dcterms:modified xsi:type="dcterms:W3CDTF">2022-07-11T17:44:00Z</dcterms:modified>
</cp:coreProperties>
</file>